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240" w:rsidRPr="0079579D" w:rsidRDefault="007B0240" w:rsidP="007B0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79579D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7B0240" w:rsidRPr="0079579D" w:rsidRDefault="007B0240" w:rsidP="007B0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79D">
        <w:rPr>
          <w:rFonts w:ascii="Times New Roman" w:hAnsi="Times New Roman" w:cs="Times New Roman"/>
          <w:sz w:val="24"/>
          <w:szCs w:val="24"/>
        </w:rPr>
        <w:t>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7B0240" w:rsidRPr="0079579D" w:rsidRDefault="007B0240" w:rsidP="007B02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B0240" w:rsidRPr="0079579D" w:rsidRDefault="007B0240" w:rsidP="007B02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7B0240" w:rsidRPr="0079579D" w:rsidRDefault="007B0240" w:rsidP="007B02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579D">
        <w:rPr>
          <w:rFonts w:ascii="Times New Roman" w:hAnsi="Times New Roman"/>
          <w:b/>
          <w:sz w:val="24"/>
          <w:szCs w:val="24"/>
        </w:rPr>
        <w:t>ПО  ОКРУЖАЮЩЕМУ МИРУ</w:t>
      </w:r>
    </w:p>
    <w:p w:rsidR="007B0240" w:rsidRPr="0079579D" w:rsidRDefault="007B0240" w:rsidP="007B02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579D">
        <w:rPr>
          <w:rFonts w:ascii="Times New Roman" w:hAnsi="Times New Roman"/>
          <w:b/>
          <w:sz w:val="24"/>
          <w:szCs w:val="24"/>
        </w:rPr>
        <w:t xml:space="preserve"> 2 КЛАССА</w:t>
      </w:r>
    </w:p>
    <w:p w:rsidR="007B0240" w:rsidRPr="0079579D" w:rsidRDefault="007B0240" w:rsidP="007B0240">
      <w:pPr>
        <w:spacing w:after="0" w:line="240" w:lineRule="auto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>(2017-2018 учебный год)</w:t>
      </w:r>
    </w:p>
    <w:p w:rsidR="007B0240" w:rsidRPr="0079579D" w:rsidRDefault="007B0240" w:rsidP="007B02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B0240" w:rsidRPr="007B0240" w:rsidRDefault="007B0240" w:rsidP="007B0240">
      <w:r w:rsidRPr="00910754">
        <w:t>Рабочая программа по окружающему миру</w:t>
      </w:r>
      <w:r>
        <w:t xml:space="preserve"> для 2 класса</w:t>
      </w:r>
      <w:r w:rsidRPr="00910754">
        <w:t xml:space="preserve">  составлена  на основе авторской програ</w:t>
      </w:r>
      <w:r>
        <w:t xml:space="preserve">ммы Плешакова А.А. Окружающий мир. </w:t>
      </w:r>
      <w:proofErr w:type="gramStart"/>
      <w:r>
        <w:t>-</w:t>
      </w:r>
      <w:proofErr w:type="spellStart"/>
      <w:r>
        <w:t>М</w:t>
      </w:r>
      <w:proofErr w:type="gramEnd"/>
      <w:r>
        <w:t>.:Просвещение</w:t>
      </w:r>
      <w:proofErr w:type="spellEnd"/>
      <w:r>
        <w:t xml:space="preserve">, 2011г. </w:t>
      </w:r>
      <w:r w:rsidRPr="00910754">
        <w:t>И  на основе  требований Федерального государ</w:t>
      </w:r>
      <w:r w:rsidRPr="00910754">
        <w:softHyphen/>
        <w:t>ственного образовательного стандарта начального общего обра</w:t>
      </w:r>
      <w:r w:rsidRPr="00910754">
        <w:softHyphen/>
        <w:t>зования 2009г., Концепции духовно-нравственного развития и воспи</w:t>
      </w:r>
      <w:r w:rsidRPr="00910754">
        <w:softHyphen/>
        <w:t xml:space="preserve">тания личности гражданина </w:t>
      </w:r>
      <w:proofErr w:type="spellStart"/>
      <w:r w:rsidRPr="00910754">
        <w:t>России</w:t>
      </w:r>
      <w:proofErr w:type="gramStart"/>
      <w:r w:rsidRPr="00910754">
        <w:t>.У</w:t>
      </w:r>
      <w:proofErr w:type="gramEnd"/>
      <w:r w:rsidRPr="00910754">
        <w:t>МК</w:t>
      </w:r>
      <w:proofErr w:type="spellEnd"/>
      <w:r w:rsidRPr="00910754">
        <w:t xml:space="preserve"> «Школа России».</w:t>
      </w:r>
      <w:r w:rsidRPr="0079579D">
        <w:rPr>
          <w:rFonts w:ascii="Times New Roman" w:hAnsi="Times New Roman" w:cs="Times New Roman"/>
          <w:sz w:val="24"/>
          <w:szCs w:val="24"/>
        </w:rPr>
        <w:t>; положения о рабочей программе учебного предмета, 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0240" w:rsidRPr="0079579D" w:rsidRDefault="007B0240" w:rsidP="007B024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9579D"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z w:val="24"/>
          <w:szCs w:val="24"/>
        </w:rPr>
        <w:t>ая программа составлена Калачёвой О. И., учителем начальных классов.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Изучение курса «Окружающий мир» в начальной школе направлено на достижение следующих </w:t>
      </w:r>
      <w:r w:rsidRPr="0079579D">
        <w:rPr>
          <w:b/>
        </w:rPr>
        <w:t>целей: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>формирование целостной картины мира и осознание места в н</w:t>
      </w:r>
      <w:r>
        <w:t>ё</w:t>
      </w:r>
      <w:r w:rsidRPr="0079579D">
        <w:t>м человека на основе единства рационально-научного познания и эмоционально-ценностного осмысления реб</w:t>
      </w:r>
      <w:r>
        <w:t>ё</w:t>
      </w:r>
      <w:r w:rsidRPr="0079579D">
        <w:t xml:space="preserve">нком личного опыта общения с людьми и природой; 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 Основными </w:t>
      </w:r>
      <w:r w:rsidRPr="0079579D">
        <w:rPr>
          <w:b/>
        </w:rPr>
        <w:t xml:space="preserve">задачами </w:t>
      </w:r>
      <w:r w:rsidRPr="0079579D">
        <w:t xml:space="preserve">реализации содержания курса являются: 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>формирование уважительного отношения к семье, насел</w:t>
      </w:r>
      <w:r>
        <w:t>ё</w:t>
      </w:r>
      <w:r w:rsidRPr="0079579D">
        <w:t>нному пункту, региону, в котором проживают дети, к России, е</w:t>
      </w:r>
      <w:r>
        <w:t>ё</w:t>
      </w:r>
      <w:r w:rsidRPr="0079579D">
        <w:t xml:space="preserve"> природе и культуре, истории и современной жизни;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 осознание реб</w:t>
      </w:r>
      <w:r>
        <w:t>ё</w:t>
      </w:r>
      <w:r w:rsidRPr="0079579D">
        <w:t>нком ценности, целостности и многообразия окружающего мира, своего места в н</w:t>
      </w:r>
      <w:r>
        <w:t>ё</w:t>
      </w:r>
      <w:r w:rsidRPr="0079579D">
        <w:t xml:space="preserve">м; формирование модели безопасного поведения в условиях повседневной жизни и в различных опасных и чрезвычайных ситуациях; формирование психологической культуры и компетенции для обеспечения эффективного и безопасного взаимодействия в социуме. 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>Содержание учебного предмета направлено на формирование целостной картины мира и 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>Предмет представлен в программе следующими содержательными линиями:</w:t>
      </w:r>
    </w:p>
    <w:p w:rsidR="007B0240" w:rsidRPr="0079579D" w:rsidRDefault="007B0240" w:rsidP="007B0240">
      <w:pPr>
        <w:pStyle w:val="a5"/>
        <w:spacing w:before="0" w:beforeAutospacing="0" w:after="0" w:afterAutospacing="0"/>
        <w:jc w:val="both"/>
      </w:pPr>
      <w:r w:rsidRPr="0079579D">
        <w:t>- человек и природа;</w:t>
      </w:r>
    </w:p>
    <w:p w:rsidR="007B0240" w:rsidRPr="0079579D" w:rsidRDefault="007B0240" w:rsidP="007B0240">
      <w:pPr>
        <w:pStyle w:val="a5"/>
        <w:spacing w:before="0" w:beforeAutospacing="0" w:after="0" w:afterAutospacing="0"/>
        <w:jc w:val="both"/>
      </w:pPr>
      <w:r w:rsidRPr="0079579D">
        <w:t>- человек и общество;</w:t>
      </w:r>
    </w:p>
    <w:p w:rsidR="007B0240" w:rsidRPr="0079579D" w:rsidRDefault="007B0240" w:rsidP="007B0240">
      <w:pPr>
        <w:pStyle w:val="a5"/>
        <w:spacing w:before="0" w:beforeAutospacing="0" w:after="0" w:afterAutospacing="0"/>
        <w:jc w:val="both"/>
      </w:pPr>
      <w:r w:rsidRPr="0079579D">
        <w:t>- правила безопасной жизни.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>Содержание, последовательность изучения тем, объем программы полностью соответствуют авторской программе.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>Срок реализации программ</w:t>
      </w:r>
      <w:r>
        <w:t>ы</w:t>
      </w:r>
      <w:r w:rsidRPr="0079579D">
        <w:t xml:space="preserve"> – 1год.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79579D">
        <w:rPr>
          <w:b/>
        </w:rPr>
        <w:t>В</w:t>
      </w:r>
      <w:r>
        <w:rPr>
          <w:b/>
        </w:rPr>
        <w:t>о 2</w:t>
      </w:r>
      <w:r w:rsidRPr="0079579D">
        <w:rPr>
          <w:b/>
        </w:rPr>
        <w:t xml:space="preserve"> классе н</w:t>
      </w:r>
      <w:r>
        <w:rPr>
          <w:b/>
        </w:rPr>
        <w:t>а изучение предмета отводится 68 ч(34 учебные недели</w:t>
      </w:r>
      <w:r w:rsidRPr="0079579D">
        <w:rPr>
          <w:b/>
        </w:rPr>
        <w:t>, 2 ч в неделю</w:t>
      </w:r>
      <w:r>
        <w:rPr>
          <w:b/>
        </w:rPr>
        <w:t>, в годовом календарном учебном графике 35 недель, поэтому в программу добавлено 2 резервных часа</w:t>
      </w:r>
      <w:r w:rsidRPr="0079579D">
        <w:rPr>
          <w:b/>
        </w:rPr>
        <w:t>).</w:t>
      </w:r>
    </w:p>
    <w:p w:rsidR="007B0240" w:rsidRPr="0079579D" w:rsidRDefault="007B0240" w:rsidP="007B0240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Рабочая  программа включает в себя: пояснительную записку,  планируемые результаты (личностные, </w:t>
      </w:r>
      <w:proofErr w:type="spellStart"/>
      <w:r w:rsidRPr="0079579D">
        <w:t>метапредметные</w:t>
      </w:r>
      <w:proofErr w:type="spellEnd"/>
      <w:r w:rsidRPr="0079579D">
        <w:t xml:space="preserve"> и предметные), содержание учебного предмета, тематическое планирование, лист корректировки рабочей программы.</w:t>
      </w:r>
    </w:p>
    <w:p w:rsidR="007B0240" w:rsidRPr="0079579D" w:rsidRDefault="007B0240" w:rsidP="007B02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79579D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7B0240" w:rsidRDefault="007B0240" w:rsidP="007B0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D56876" w:rsidRDefault="00D56876" w:rsidP="007B0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876" w:rsidRDefault="00D56876" w:rsidP="007B0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876" w:rsidRDefault="00D56876" w:rsidP="007B0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A15803" w:rsidTr="00D803B2">
        <w:tc>
          <w:tcPr>
            <w:tcW w:w="1242" w:type="dxa"/>
          </w:tcPr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A15803" w:rsidTr="00D803B2">
        <w:tc>
          <w:tcPr>
            <w:tcW w:w="1242" w:type="dxa"/>
          </w:tcPr>
          <w:p w:rsidR="00A15803" w:rsidRDefault="00A15803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3" w:type="dxa"/>
          </w:tcPr>
          <w:p w:rsidR="00A15803" w:rsidRDefault="00A15803" w:rsidP="00D803B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Сборник рабочих программ УМК «Школа России» «Окружающий мир» М.: «Просвещение»,2011г.</w:t>
            </w:r>
          </w:p>
          <w:p w:rsidR="00A15803" w:rsidRDefault="00A15803" w:rsidP="00D803B2">
            <w:pPr>
              <w:pStyle w:val="a3"/>
              <w:rPr>
                <w:sz w:val="24"/>
                <w:szCs w:val="24"/>
              </w:rPr>
            </w:pPr>
          </w:p>
          <w:p w:rsidR="00A15803" w:rsidRDefault="00A15803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15803" w:rsidRDefault="00A15803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15803" w:rsidRDefault="00A15803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A15803" w:rsidRDefault="00A15803" w:rsidP="00D803B2">
            <w:pPr>
              <w:pStyle w:val="a3"/>
            </w:pPr>
            <w:r>
              <w:t xml:space="preserve">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A15803" w:rsidRDefault="00A15803" w:rsidP="00D803B2">
            <w:pPr>
              <w:pStyle w:val="a3"/>
            </w:pPr>
            <w:r>
              <w:t>Электронное приложение к учебнику.</w:t>
            </w:r>
          </w:p>
          <w:p w:rsidR="00A15803" w:rsidRDefault="00A15803" w:rsidP="00D803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Окружающий мир. А. А. Плешаков, А. Е. Соловьёва. Методические рекомендации. 2 класс. М.: «Просвещение», 2012г. УМК « Школа России»</w:t>
            </w:r>
          </w:p>
          <w:p w:rsidR="00A15803" w:rsidRDefault="00A15803" w:rsidP="00D803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Технологические карты уроков окружающего мира 2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 М.: Просвещение.</w:t>
            </w:r>
          </w:p>
          <w:p w:rsidR="00A15803" w:rsidRDefault="00A15803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5803" w:rsidRDefault="00A15803" w:rsidP="00D803B2">
            <w:pPr>
              <w:jc w:val="both"/>
              <w:rPr>
                <w:color w:val="000000"/>
              </w:rPr>
            </w:pPr>
          </w:p>
          <w:p w:rsidR="00A15803" w:rsidRDefault="00A15803" w:rsidP="00D803B2">
            <w:pPr>
              <w:jc w:val="both"/>
              <w:rPr>
                <w:color w:val="000000"/>
              </w:rPr>
            </w:pPr>
          </w:p>
          <w:p w:rsidR="00A15803" w:rsidRDefault="00A15803" w:rsidP="00D803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Окружающий мир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Тесты. 2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А. А. Плешаков, Н. Н. </w:t>
            </w:r>
            <w:proofErr w:type="spellStart"/>
            <w:r>
              <w:rPr>
                <w:color w:val="000000"/>
              </w:rPr>
              <w:t>Гара</w:t>
            </w:r>
            <w:proofErr w:type="spellEnd"/>
            <w:r>
              <w:rPr>
                <w:color w:val="000000"/>
              </w:rPr>
              <w:t>, З. Д. Назарова. М.: «Просвещение», 2017г.</w:t>
            </w:r>
          </w:p>
          <w:p w:rsidR="00A15803" w:rsidRDefault="00A15803" w:rsidP="00D803B2">
            <w:pPr>
              <w:jc w:val="both"/>
              <w:rPr>
                <w:color w:val="000000"/>
              </w:rPr>
            </w:pPr>
          </w:p>
          <w:p w:rsidR="00A15803" w:rsidRDefault="00A15803" w:rsidP="00D803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Окружающий мир 2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 КИМ Ю. И. Глаголева,  Ю. И. Архипова М.: Просвещение «УЧЛИТ»,2017</w:t>
            </w:r>
          </w:p>
          <w:p w:rsidR="00A15803" w:rsidRDefault="00A15803" w:rsidP="00D803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701" w:type="dxa"/>
          </w:tcPr>
          <w:p w:rsidR="00A15803" w:rsidRDefault="00A15803" w:rsidP="00D803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А.А Плешаков учебник для 2 класса </w:t>
            </w:r>
            <w:proofErr w:type="gramStart"/>
            <w:r>
              <w:rPr>
                <w:color w:val="000000"/>
              </w:rPr>
              <w:t>–М</w:t>
            </w:r>
            <w:proofErr w:type="gramEnd"/>
            <w:r>
              <w:rPr>
                <w:color w:val="000000"/>
              </w:rPr>
              <w:t xml:space="preserve">. «Просвещение»2011; </w:t>
            </w:r>
          </w:p>
          <w:p w:rsidR="00A15803" w:rsidRDefault="00A15803" w:rsidP="00D803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Рабочая тетрадь 2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 Окружающий мир в 2 ч. А. А. Плешаков М.: «Просвещение»,2017г.</w:t>
            </w:r>
          </w:p>
          <w:p w:rsidR="00A15803" w:rsidRDefault="00A15803" w:rsidP="00D803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А. А. Плешаков. От земли до неба Атлас-</w:t>
            </w:r>
            <w:proofErr w:type="spellStart"/>
            <w:r>
              <w:rPr>
                <w:color w:val="000000"/>
              </w:rPr>
              <w:t>определительМ</w:t>
            </w:r>
            <w:proofErr w:type="spellEnd"/>
            <w:r>
              <w:rPr>
                <w:color w:val="000000"/>
              </w:rPr>
              <w:t xml:space="preserve">. «Просвещение»2011; </w:t>
            </w:r>
          </w:p>
          <w:p w:rsidR="00A15803" w:rsidRDefault="00A15803" w:rsidP="00D803B2">
            <w:pPr>
              <w:jc w:val="both"/>
              <w:rPr>
                <w:color w:val="000000"/>
              </w:rPr>
            </w:pPr>
          </w:p>
          <w:p w:rsidR="00A15803" w:rsidRDefault="00A15803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0240" w:rsidRPr="0079579D" w:rsidRDefault="007B0240" w:rsidP="007B02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B0240" w:rsidRPr="0079579D" w:rsidRDefault="007B0240" w:rsidP="007B0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E0A" w:rsidRDefault="00805E0A"/>
    <w:sectPr w:rsidR="00805E0A" w:rsidSect="009A24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0240"/>
    <w:rsid w:val="00182150"/>
    <w:rsid w:val="002A064D"/>
    <w:rsid w:val="002B5BA2"/>
    <w:rsid w:val="00482D8F"/>
    <w:rsid w:val="007B0240"/>
    <w:rsid w:val="00805E0A"/>
    <w:rsid w:val="00A15803"/>
    <w:rsid w:val="00C343D3"/>
    <w:rsid w:val="00D36DBC"/>
    <w:rsid w:val="00D56876"/>
    <w:rsid w:val="00F47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50"/>
  </w:style>
  <w:style w:type="paragraph" w:styleId="2">
    <w:name w:val="heading 2"/>
    <w:basedOn w:val="a"/>
    <w:next w:val="a"/>
    <w:link w:val="20"/>
    <w:qFormat/>
    <w:rsid w:val="007B0240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0240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B024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B0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B0240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B0240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B0240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B0240"/>
    <w:rPr>
      <w:rFonts w:ascii="Calibri" w:eastAsia="Calibri" w:hAnsi="Calibri" w:cs="Times New Roman"/>
      <w:lang w:eastAsia="en-US"/>
    </w:rPr>
  </w:style>
  <w:style w:type="table" w:styleId="a9">
    <w:name w:val="Table Grid"/>
    <w:basedOn w:val="a1"/>
    <w:uiPriority w:val="59"/>
    <w:rsid w:val="00D568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Калачёв Андрей А</dc:creator>
  <cp:keywords/>
  <dc:description/>
  <cp:lastModifiedBy>Игорь</cp:lastModifiedBy>
  <cp:revision>7</cp:revision>
  <cp:lastPrinted>2018-04-09T15:21:00Z</cp:lastPrinted>
  <dcterms:created xsi:type="dcterms:W3CDTF">2018-03-31T10:02:00Z</dcterms:created>
  <dcterms:modified xsi:type="dcterms:W3CDTF">2018-04-16T17:04:00Z</dcterms:modified>
</cp:coreProperties>
</file>